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B331BDE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8178D9">
        <w:rPr>
          <w:rFonts w:eastAsia="Arial Unicode MS"/>
          <w:b/>
        </w:rPr>
        <w:t>4</w:t>
      </w:r>
      <w:r w:rsidR="00447343">
        <w:rPr>
          <w:rFonts w:eastAsia="Arial Unicode MS"/>
          <w:b/>
        </w:rPr>
        <w:t>5</w:t>
      </w:r>
    </w:p>
    <w:p w14:paraId="46580069" w14:textId="591DF7F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447343">
        <w:rPr>
          <w:rFonts w:eastAsia="Arial Unicode MS"/>
        </w:rPr>
        <w:t>70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083AA7A2" w14:textId="77777777" w:rsidR="00447343" w:rsidRPr="00447343" w:rsidRDefault="00447343" w:rsidP="00447343">
      <w:pPr>
        <w:jc w:val="both"/>
        <w:rPr>
          <w:b/>
          <w:noProof/>
        </w:rPr>
      </w:pPr>
      <w:bookmarkStart w:id="4" w:name="_Hlk134627808"/>
      <w:bookmarkStart w:id="5" w:name="_Hlk142833296"/>
      <w:r w:rsidRPr="00447343">
        <w:rPr>
          <w:b/>
          <w:noProof/>
        </w:rPr>
        <w:t>Par speciālistam izīrējamo dzīvojamo telpu – dzīvokļa īpašumu adresē Ezera iela 6-7, Lazdona, Lazdonas pagasts, Madonas novads</w:t>
      </w:r>
    </w:p>
    <w:p w14:paraId="31DA8E22" w14:textId="77777777" w:rsidR="00447343" w:rsidRDefault="00447343" w:rsidP="00447343">
      <w:pPr>
        <w:jc w:val="both"/>
        <w:rPr>
          <w:noProof/>
        </w:rPr>
      </w:pPr>
    </w:p>
    <w:p w14:paraId="288B6D85" w14:textId="063EDFC3" w:rsidR="00447343" w:rsidRDefault="00447343" w:rsidP="00447343">
      <w:pPr>
        <w:jc w:val="both"/>
        <w:rPr>
          <w:rFonts w:eastAsiaTheme="minorHAnsi"/>
          <w:noProof/>
        </w:rPr>
      </w:pPr>
      <w:r>
        <w:rPr>
          <w:noProof/>
        </w:rPr>
        <w:tab/>
        <w:t xml:space="preserve">Madonas novada pašvaldība 2023. gada 7. augustā ir saņēmusi Jurija Jermaka, </w:t>
      </w:r>
      <w:r w:rsidR="00293D93">
        <w:rPr>
          <w:noProof/>
        </w:rPr>
        <w:t>[..]</w:t>
      </w:r>
      <w:r>
        <w:rPr>
          <w:noProof/>
        </w:rPr>
        <w:t xml:space="preserve">, iesniegumu </w:t>
      </w:r>
      <w:r w:rsidRPr="00D61392">
        <w:rPr>
          <w:rFonts w:eastAsiaTheme="minorHAnsi"/>
          <w:noProof/>
        </w:rPr>
        <w:t xml:space="preserve">ar lūgumu piešķirt dzīvojamo platību adresē </w:t>
      </w:r>
      <w:r>
        <w:rPr>
          <w:rFonts w:eastAsiaTheme="minorHAnsi"/>
          <w:noProof/>
        </w:rPr>
        <w:t>Ezera iela 6-7, Lazdona, Lazdonas pagasts, M</w:t>
      </w:r>
      <w:r w:rsidRPr="00D61392">
        <w:rPr>
          <w:rFonts w:eastAsiaTheme="minorHAnsi"/>
          <w:noProof/>
        </w:rPr>
        <w:t xml:space="preserve">adonas novads, kā speciālistam </w:t>
      </w:r>
      <w:r>
        <w:rPr>
          <w:rFonts w:eastAsiaTheme="minorHAnsi"/>
          <w:noProof/>
        </w:rPr>
        <w:t>izīrējamo dzīvojamo telpu, jo ir uzsācis ģimenes ārsta praksi Dr. Višņovas doktorātā.</w:t>
      </w:r>
      <w:r w:rsidRPr="00D61392">
        <w:rPr>
          <w:rFonts w:eastAsiaTheme="minorHAnsi"/>
          <w:noProof/>
        </w:rPr>
        <w:t xml:space="preserve"> </w:t>
      </w:r>
      <w:r w:rsidR="00293D93">
        <w:rPr>
          <w:rFonts w:eastAsiaTheme="minorHAnsi"/>
          <w:noProof/>
        </w:rPr>
        <w:t>[..].</w:t>
      </w:r>
    </w:p>
    <w:p w14:paraId="07F53F84" w14:textId="0F22BC2E" w:rsidR="00447343" w:rsidRPr="00D61392" w:rsidRDefault="00447343" w:rsidP="00447343">
      <w:pPr>
        <w:jc w:val="both"/>
        <w:rPr>
          <w:rFonts w:eastAsiaTheme="minorHAnsi"/>
          <w:noProof/>
        </w:rPr>
      </w:pPr>
      <w:r>
        <w:rPr>
          <w:rFonts w:eastAsiaTheme="minorHAnsi"/>
          <w:noProof/>
        </w:rPr>
        <w:tab/>
        <w:t>J.Jermaks</w:t>
      </w:r>
      <w:r w:rsidRPr="00D61392">
        <w:rPr>
          <w:rFonts w:eastAsiaTheme="minorHAnsi"/>
          <w:noProof/>
        </w:rPr>
        <w:t xml:space="preserve"> veic </w:t>
      </w:r>
      <w:r>
        <w:rPr>
          <w:rFonts w:eastAsiaTheme="minorHAnsi"/>
          <w:noProof/>
        </w:rPr>
        <w:t xml:space="preserve">ģimenes ārsta pienākumus Madonas pilsētā no </w:t>
      </w:r>
      <w:r w:rsidRPr="00D61392">
        <w:rPr>
          <w:rFonts w:eastAsiaTheme="minorHAnsi"/>
          <w:noProof/>
        </w:rPr>
        <w:t>202</w:t>
      </w:r>
      <w:r>
        <w:rPr>
          <w:rFonts w:eastAsiaTheme="minorHAnsi"/>
          <w:noProof/>
        </w:rPr>
        <w:t>3</w:t>
      </w:r>
      <w:r w:rsidRPr="00D61392">
        <w:rPr>
          <w:rFonts w:eastAsiaTheme="minorHAnsi"/>
          <w:noProof/>
        </w:rPr>
        <w:t>.</w:t>
      </w:r>
      <w:r>
        <w:rPr>
          <w:rFonts w:eastAsiaTheme="minorHAnsi"/>
          <w:noProof/>
        </w:rPr>
        <w:t> </w:t>
      </w:r>
      <w:r w:rsidRPr="00D61392">
        <w:rPr>
          <w:rFonts w:eastAsiaTheme="minorHAnsi"/>
          <w:noProof/>
        </w:rPr>
        <w:t xml:space="preserve">gada </w:t>
      </w:r>
      <w:r>
        <w:rPr>
          <w:rFonts w:eastAsiaTheme="minorHAnsi"/>
          <w:noProof/>
        </w:rPr>
        <w:t>28. augusta.</w:t>
      </w:r>
      <w:r w:rsidRPr="00D61392">
        <w:rPr>
          <w:rFonts w:eastAsiaTheme="minorHAnsi"/>
          <w:noProof/>
        </w:rPr>
        <w:t xml:space="preserve"> </w:t>
      </w:r>
    </w:p>
    <w:p w14:paraId="66926745" w14:textId="488F6134" w:rsidR="00447343" w:rsidRDefault="00447343" w:rsidP="00447343">
      <w:pPr>
        <w:jc w:val="both"/>
      </w:pPr>
      <w:r>
        <w:rPr>
          <w:noProof/>
        </w:rPr>
        <w:tab/>
        <w:t>Madonas novada pašvaldības 2022. gada 28. jūlija saistošo noteikumu Nr. 26 ’’</w:t>
      </w:r>
      <w:r>
        <w:t>Par dzīvojamo telpu izīrēšanu kvalificētam speciālistam Madonas novadā’’ (turpmāk – saistošie noteikumi) 11. punktā paredzēts, ja Speciālists atzīts par tiesīgu saņemt Palīdzību un Pašvaldības rīcībā ir brīva Dzīvojamā telpa, Dome pieņem </w:t>
      </w:r>
      <w:hyperlink r:id="rId8" w:anchor="p3" w:history="1">
        <w:r w:rsidRPr="00D31B1C">
          <w:rPr>
            <w:rStyle w:val="Hipersaite"/>
            <w:color w:val="auto"/>
            <w:u w:val="none"/>
          </w:rPr>
          <w:t>3. punktā</w:t>
        </w:r>
      </w:hyperlink>
      <w:r>
        <w:t> minēto lēmumu. Saistošo noteikumu 3. punktā paredzēts, ka lēmumu par dzīvojamās telpas īres līguma slēgšanu ar speciālistu pieņem Madonas novada pašvaldības dome.</w:t>
      </w:r>
    </w:p>
    <w:p w14:paraId="1990A460" w14:textId="459E8905" w:rsidR="00447343" w:rsidRPr="00447343" w:rsidRDefault="00447343" w:rsidP="00447343">
      <w:pPr>
        <w:ind w:right="-1" w:firstLine="720"/>
        <w:jc w:val="both"/>
        <w:rPr>
          <w:rFonts w:eastAsia="Calibri"/>
          <w:lang w:eastAsia="en-US"/>
        </w:rPr>
      </w:pPr>
      <w:r>
        <w:rPr>
          <w:noProof/>
        </w:rPr>
        <w:t>Pamatojoties uz likuma “Par palīdzību dzīvokļa jautājumu risināšanā” 21.</w:t>
      </w:r>
      <w:r>
        <w:rPr>
          <w:noProof/>
          <w:vertAlign w:val="superscript"/>
        </w:rPr>
        <w:t xml:space="preserve">2 </w:t>
      </w:r>
      <w:r>
        <w:rPr>
          <w:noProof/>
        </w:rPr>
        <w:t xml:space="preserve">panta pirmo daļu, Madonas novada pašvaldības 2022. gada 28. jūlija saistošo noteikumu Nr. 26 </w:t>
      </w:r>
      <w:r w:rsidR="00D31B1C">
        <w:rPr>
          <w:noProof/>
        </w:rPr>
        <w:t>“</w:t>
      </w:r>
      <w:r>
        <w:t>Par dzīvojamo telpu izīrēšanu kvalificētam speciālistam Madonas novadā</w:t>
      </w:r>
      <w:r>
        <w:rPr>
          <w:noProof/>
        </w:rPr>
        <w:t xml:space="preserve">’’ 3., 11. punktu,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5CFEB656" w14:textId="77777777" w:rsidR="00447343" w:rsidRDefault="00447343" w:rsidP="00447343">
      <w:pPr>
        <w:jc w:val="both"/>
        <w:rPr>
          <w:noProof/>
        </w:rPr>
      </w:pPr>
    </w:p>
    <w:p w14:paraId="32A5FBAD" w14:textId="4F749BD5" w:rsidR="00447343" w:rsidRDefault="00447343" w:rsidP="00447343">
      <w:pPr>
        <w:pStyle w:val="Sarakstarindkopa"/>
        <w:numPr>
          <w:ilvl w:val="0"/>
          <w:numId w:val="3"/>
        </w:numPr>
        <w:spacing w:before="0" w:beforeAutospacing="0" w:after="0" w:afterAutospacing="0"/>
        <w:ind w:hanging="720"/>
        <w:contextualSpacing/>
        <w:jc w:val="both"/>
        <w:rPr>
          <w:noProof/>
        </w:rPr>
      </w:pPr>
      <w:r w:rsidRPr="00E559B3">
        <w:rPr>
          <w:noProof/>
        </w:rPr>
        <w:t xml:space="preserve">Izīrēt Madonas novada pašvaldības dzīvojamo telpu – dzīvokļa īpašumu ar adresi Ezera iela 6-7, Lazdona, Lazdonas pagasts, Madonas novads, ģimenes ārstam Madonas pilsētā Jurijam Jermakam, </w:t>
      </w:r>
      <w:r w:rsidR="00293D93">
        <w:rPr>
          <w:noProof/>
        </w:rPr>
        <w:t>[..]</w:t>
      </w:r>
      <w:r w:rsidRPr="00E559B3">
        <w:rPr>
          <w:noProof/>
        </w:rPr>
        <w:t>.</w:t>
      </w:r>
    </w:p>
    <w:p w14:paraId="24B4EE0C" w14:textId="2B302A02" w:rsidR="00447343" w:rsidRPr="00E559B3" w:rsidRDefault="00447343" w:rsidP="00447343">
      <w:pPr>
        <w:pStyle w:val="Sarakstarindkopa"/>
        <w:numPr>
          <w:ilvl w:val="0"/>
          <w:numId w:val="3"/>
        </w:numPr>
        <w:spacing w:before="0" w:beforeAutospacing="0" w:after="0" w:afterAutospacing="0"/>
        <w:ind w:hanging="720"/>
        <w:contextualSpacing/>
        <w:jc w:val="both"/>
        <w:rPr>
          <w:noProof/>
        </w:rPr>
      </w:pPr>
      <w:r w:rsidRPr="00E559B3">
        <w:rPr>
          <w:noProof/>
        </w:rPr>
        <w:t>Uzdot Nekustamā īpašuma pārvaldības un teritoriālās plānošanas nodaļas</w:t>
      </w:r>
      <w:r w:rsidRPr="00E559B3">
        <w:rPr>
          <w:bCs/>
        </w:rPr>
        <w:t xml:space="preserve"> īpašuma darījumu speciālistei </w:t>
      </w:r>
      <w:r w:rsidRPr="00E559B3">
        <w:rPr>
          <w:noProof/>
        </w:rPr>
        <w:t>mēneša laikā no lēmuma pieņemšanas dienas noslēgt īres līgumu ar Juriju Jermaku par speciālistam izīrējamo dzīvojamo telpu ar adresi Ezera iela 6-7, Lazdona, Lazdonas pagasts, Madonas novads, uz trim gadiem.</w:t>
      </w:r>
    </w:p>
    <w:bookmarkEnd w:id="1"/>
    <w:bookmarkEnd w:id="2"/>
    <w:bookmarkEnd w:id="3"/>
    <w:bookmarkEnd w:id="4"/>
    <w:bookmarkEnd w:id="5"/>
    <w:p w14:paraId="48B8B1A6" w14:textId="77777777" w:rsidR="0034719B" w:rsidRPr="0095109C" w:rsidRDefault="0034719B" w:rsidP="0034719B">
      <w:pPr>
        <w:jc w:val="both"/>
        <w:rPr>
          <w:rFonts w:eastAsia="Calibri"/>
        </w:rPr>
      </w:pPr>
    </w:p>
    <w:p w14:paraId="5A3BC0E5" w14:textId="77777777" w:rsidR="00DA127E" w:rsidRPr="00582C08" w:rsidRDefault="00DA127E" w:rsidP="0034719B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11AF12FA" w14:textId="77777777" w:rsidR="0034719B" w:rsidRDefault="0034719B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02914C13" w14:textId="77777777" w:rsidR="00D17075" w:rsidRPr="00EF1B67" w:rsidRDefault="00D17075" w:rsidP="00D17075">
      <w:pPr>
        <w:spacing w:line="252" w:lineRule="auto"/>
        <w:rPr>
          <w:i/>
          <w:iCs/>
        </w:rPr>
      </w:pPr>
      <w:r w:rsidRPr="00EF1B67">
        <w:rPr>
          <w:i/>
          <w:iCs/>
        </w:rPr>
        <w:t>Mārka 64860074</w:t>
      </w:r>
    </w:p>
    <w:p w14:paraId="7F01DCA4" w14:textId="77777777" w:rsidR="0034719B" w:rsidRPr="00CD2131" w:rsidRDefault="0034719B" w:rsidP="000D337B">
      <w:pPr>
        <w:rPr>
          <w:i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6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6"/>
    </w:p>
    <w:sectPr w:rsidR="004067A5" w:rsidRPr="00F27198" w:rsidSect="00F76684">
      <w:foot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480A" w14:textId="77777777" w:rsidR="00785817" w:rsidRDefault="00785817" w:rsidP="00151271">
      <w:r>
        <w:separator/>
      </w:r>
    </w:p>
  </w:endnote>
  <w:endnote w:type="continuationSeparator" w:id="0">
    <w:p w14:paraId="2CED69FA" w14:textId="77777777" w:rsidR="00785817" w:rsidRDefault="0078581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AE69" w14:textId="77777777" w:rsidR="00785817" w:rsidRDefault="00785817" w:rsidP="00151271">
      <w:r>
        <w:separator/>
      </w:r>
    </w:p>
  </w:footnote>
  <w:footnote w:type="continuationSeparator" w:id="0">
    <w:p w14:paraId="2FAD86EA" w14:textId="77777777" w:rsidR="00785817" w:rsidRDefault="0078581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3216"/>
    <w:rsid w:val="00156C1B"/>
    <w:rsid w:val="00163285"/>
    <w:rsid w:val="001729F0"/>
    <w:rsid w:val="00181528"/>
    <w:rsid w:val="00182353"/>
    <w:rsid w:val="001C199C"/>
    <w:rsid w:val="001F47B0"/>
    <w:rsid w:val="0020208F"/>
    <w:rsid w:val="00203390"/>
    <w:rsid w:val="0023208E"/>
    <w:rsid w:val="00246F5F"/>
    <w:rsid w:val="00250355"/>
    <w:rsid w:val="00253BF6"/>
    <w:rsid w:val="00276E3E"/>
    <w:rsid w:val="00293D93"/>
    <w:rsid w:val="002A10C3"/>
    <w:rsid w:val="002A20A4"/>
    <w:rsid w:val="002B3FC2"/>
    <w:rsid w:val="002E79E1"/>
    <w:rsid w:val="002F1806"/>
    <w:rsid w:val="00322777"/>
    <w:rsid w:val="00322927"/>
    <w:rsid w:val="0034204B"/>
    <w:rsid w:val="0034719B"/>
    <w:rsid w:val="00364DE3"/>
    <w:rsid w:val="0037316E"/>
    <w:rsid w:val="003766F4"/>
    <w:rsid w:val="003B1AB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47343"/>
    <w:rsid w:val="0048072A"/>
    <w:rsid w:val="004967FB"/>
    <w:rsid w:val="004F6C4F"/>
    <w:rsid w:val="005353CF"/>
    <w:rsid w:val="005448CD"/>
    <w:rsid w:val="005508D9"/>
    <w:rsid w:val="00550ED0"/>
    <w:rsid w:val="0056654D"/>
    <w:rsid w:val="00573A86"/>
    <w:rsid w:val="00582C08"/>
    <w:rsid w:val="005A06FD"/>
    <w:rsid w:val="005B7742"/>
    <w:rsid w:val="005D1AD8"/>
    <w:rsid w:val="005E5D01"/>
    <w:rsid w:val="005E5F4E"/>
    <w:rsid w:val="005F4D71"/>
    <w:rsid w:val="00602195"/>
    <w:rsid w:val="006059E7"/>
    <w:rsid w:val="006120DC"/>
    <w:rsid w:val="006173C5"/>
    <w:rsid w:val="00620738"/>
    <w:rsid w:val="0063188C"/>
    <w:rsid w:val="00634AD1"/>
    <w:rsid w:val="00634B40"/>
    <w:rsid w:val="00654658"/>
    <w:rsid w:val="00673FB6"/>
    <w:rsid w:val="00687863"/>
    <w:rsid w:val="00690596"/>
    <w:rsid w:val="006E0581"/>
    <w:rsid w:val="006E72EF"/>
    <w:rsid w:val="00722F7D"/>
    <w:rsid w:val="00735234"/>
    <w:rsid w:val="0073530C"/>
    <w:rsid w:val="00762F8C"/>
    <w:rsid w:val="00781D0D"/>
    <w:rsid w:val="00785817"/>
    <w:rsid w:val="00786540"/>
    <w:rsid w:val="007F6B2F"/>
    <w:rsid w:val="0080550C"/>
    <w:rsid w:val="00805B71"/>
    <w:rsid w:val="00814673"/>
    <w:rsid w:val="008178D9"/>
    <w:rsid w:val="0087373E"/>
    <w:rsid w:val="008743F2"/>
    <w:rsid w:val="00880842"/>
    <w:rsid w:val="008B1F2C"/>
    <w:rsid w:val="0090723E"/>
    <w:rsid w:val="00921F32"/>
    <w:rsid w:val="009266C8"/>
    <w:rsid w:val="0095109C"/>
    <w:rsid w:val="00974C4E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41EDF"/>
    <w:rsid w:val="00A63003"/>
    <w:rsid w:val="00A80BA2"/>
    <w:rsid w:val="00A83A09"/>
    <w:rsid w:val="00AD2717"/>
    <w:rsid w:val="00AD3996"/>
    <w:rsid w:val="00AF0B61"/>
    <w:rsid w:val="00AF5226"/>
    <w:rsid w:val="00B14032"/>
    <w:rsid w:val="00B208DA"/>
    <w:rsid w:val="00B31B40"/>
    <w:rsid w:val="00B4604B"/>
    <w:rsid w:val="00B47037"/>
    <w:rsid w:val="00B526F8"/>
    <w:rsid w:val="00B67862"/>
    <w:rsid w:val="00BA71D7"/>
    <w:rsid w:val="00BC5F64"/>
    <w:rsid w:val="00BF3F2D"/>
    <w:rsid w:val="00C118D6"/>
    <w:rsid w:val="00C12FE2"/>
    <w:rsid w:val="00C14BF8"/>
    <w:rsid w:val="00C45EE3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31B1C"/>
    <w:rsid w:val="00D54468"/>
    <w:rsid w:val="00D54B45"/>
    <w:rsid w:val="00D811DF"/>
    <w:rsid w:val="00D83D51"/>
    <w:rsid w:val="00DA127E"/>
    <w:rsid w:val="00DA747A"/>
    <w:rsid w:val="00DA7B5F"/>
    <w:rsid w:val="00DB28F6"/>
    <w:rsid w:val="00DE4772"/>
    <w:rsid w:val="00E1303A"/>
    <w:rsid w:val="00E24362"/>
    <w:rsid w:val="00E328C7"/>
    <w:rsid w:val="00E515A1"/>
    <w:rsid w:val="00E55282"/>
    <w:rsid w:val="00E56C0A"/>
    <w:rsid w:val="00E57F2E"/>
    <w:rsid w:val="00E600A2"/>
    <w:rsid w:val="00EB337A"/>
    <w:rsid w:val="00ED10D6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3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95</cp:revision>
  <dcterms:created xsi:type="dcterms:W3CDTF">2023-08-17T07:16:00Z</dcterms:created>
  <dcterms:modified xsi:type="dcterms:W3CDTF">2023-09-06T12:43:00Z</dcterms:modified>
</cp:coreProperties>
</file>